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AE75F" w14:textId="6110D428" w:rsidR="00BF697D" w:rsidRPr="006E2F7C" w:rsidRDefault="00BF697D" w:rsidP="006E2F7C">
      <w:pPr>
        <w:autoSpaceDE w:val="0"/>
        <w:autoSpaceDN w:val="0"/>
        <w:adjustRightInd w:val="0"/>
        <w:jc w:val="center"/>
        <w:rPr>
          <w:rFonts w:ascii="宋体" w:eastAsia="宋体" w:hAnsi="宋体" w:cs="宋体"/>
          <w:kern w:val="0"/>
          <w:sz w:val="36"/>
          <w:szCs w:val="36"/>
        </w:rPr>
      </w:pPr>
      <w:r w:rsidRPr="006E2F7C">
        <w:rPr>
          <w:rFonts w:ascii="宋体" w:eastAsia="宋体" w:hAnsi="宋体" w:cs="宋体" w:hint="eastAsia"/>
          <w:kern w:val="0"/>
          <w:sz w:val="36"/>
          <w:szCs w:val="36"/>
        </w:rPr>
        <w:t>关于济宁市第一人民医院核医学工作场所、医用电子加速器、后装机、</w:t>
      </w:r>
      <w:r w:rsidRPr="006E2F7C">
        <w:rPr>
          <w:rFonts w:ascii="宋体" w:eastAsia="宋体" w:hAnsi="宋体" w:cs="宋体"/>
          <w:kern w:val="0"/>
          <w:sz w:val="36"/>
          <w:szCs w:val="36"/>
        </w:rPr>
        <w:t>DSA</w:t>
      </w:r>
      <w:r w:rsidRPr="006E2F7C">
        <w:rPr>
          <w:rFonts w:ascii="宋体" w:eastAsia="宋体" w:hAnsi="宋体" w:cs="宋体" w:hint="eastAsia"/>
          <w:kern w:val="0"/>
          <w:sz w:val="36"/>
          <w:szCs w:val="36"/>
        </w:rPr>
        <w:t>及Ⅲ类射线装置项目（一期）竣工</w:t>
      </w:r>
      <w:r w:rsidRPr="006E2F7C">
        <w:rPr>
          <w:rFonts w:ascii="宋体" w:eastAsia="宋体" w:hAnsi="宋体" w:cs="Arial"/>
          <w:sz w:val="36"/>
          <w:szCs w:val="36"/>
        </w:rPr>
        <w:t>环境保护验收的公示</w:t>
      </w:r>
    </w:p>
    <w:p w14:paraId="755663DD" w14:textId="77777777" w:rsidR="00BF697D" w:rsidRPr="00BF697D" w:rsidRDefault="00BF697D" w:rsidP="00BF697D">
      <w:pPr>
        <w:autoSpaceDE w:val="0"/>
        <w:autoSpaceDN w:val="0"/>
        <w:adjustRightInd w:val="0"/>
        <w:jc w:val="left"/>
        <w:rPr>
          <w:rFonts w:ascii="微软雅黑" w:eastAsia="微软雅黑" w:hAnsi="微软雅黑" w:cs="Arial"/>
          <w:color w:val="333333"/>
          <w:kern w:val="0"/>
          <w:sz w:val="27"/>
          <w:szCs w:val="27"/>
        </w:rPr>
      </w:pPr>
    </w:p>
    <w:p w14:paraId="4D22DC54" w14:textId="6F45B14E" w:rsidR="00BF697D" w:rsidRPr="006E2F7C" w:rsidRDefault="00BF697D" w:rsidP="006E2F7C">
      <w:pPr>
        <w:widowControl/>
        <w:spacing w:line="360" w:lineRule="atLeast"/>
        <w:ind w:firstLineChars="200" w:firstLine="64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6E2F7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根据《国务院关于修改《建设项目竣工环境保护管理条例》的决定》（国务院令第682号），以及环保部《关于发布《建设项目竣工环境保护验收暂行办法》的公告》（国环规环评[2017]4号），现将</w:t>
      </w:r>
      <w:r w:rsidRPr="006E2F7C">
        <w:rPr>
          <w:rFonts w:ascii="仿宋" w:eastAsia="仿宋" w:hAnsi="仿宋" w:cs="宋体" w:hint="eastAsia"/>
          <w:kern w:val="0"/>
          <w:sz w:val="32"/>
          <w:szCs w:val="32"/>
        </w:rPr>
        <w:t>济宁市第一人民医院核医学工作场所、医用电子加速器、后装机、</w:t>
      </w:r>
      <w:r w:rsidRPr="006E2F7C">
        <w:rPr>
          <w:rFonts w:ascii="仿宋" w:eastAsia="仿宋" w:hAnsi="仿宋" w:cs="宋体"/>
          <w:kern w:val="0"/>
          <w:sz w:val="32"/>
          <w:szCs w:val="32"/>
        </w:rPr>
        <w:t>DSA</w:t>
      </w:r>
      <w:r w:rsidRPr="006E2F7C">
        <w:rPr>
          <w:rFonts w:ascii="仿宋" w:eastAsia="仿宋" w:hAnsi="仿宋" w:cs="宋体" w:hint="eastAsia"/>
          <w:kern w:val="0"/>
          <w:sz w:val="32"/>
          <w:szCs w:val="32"/>
        </w:rPr>
        <w:t>及Ⅲ类射线装置项目（一期）竣工</w:t>
      </w:r>
      <w:r w:rsidRPr="006E2F7C">
        <w:rPr>
          <w:rFonts w:ascii="仿宋" w:eastAsia="仿宋" w:hAnsi="仿宋" w:cs="Arial"/>
          <w:sz w:val="32"/>
          <w:szCs w:val="32"/>
        </w:rPr>
        <w:t>环境保护验收</w:t>
      </w:r>
      <w:r w:rsidRPr="006E2F7C">
        <w:rPr>
          <w:rFonts w:ascii="仿宋" w:eastAsia="仿宋" w:hAnsi="仿宋" w:cs="Arial" w:hint="eastAsia"/>
          <w:kern w:val="0"/>
          <w:sz w:val="32"/>
          <w:szCs w:val="32"/>
        </w:rPr>
        <w:t>内容（包括验收监测报告、验收意见）公示如下：</w:t>
      </w:r>
      <w:r w:rsidRPr="006E2F7C">
        <w:rPr>
          <w:rFonts w:ascii="仿宋" w:eastAsia="仿宋" w:hAnsi="仿宋" w:cs="Arial" w:hint="eastAsia"/>
          <w:kern w:val="0"/>
          <w:sz w:val="32"/>
          <w:szCs w:val="32"/>
        </w:rPr>
        <w:br/>
      </w:r>
      <w:r w:rsidRPr="006E2F7C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</w:p>
    <w:p w14:paraId="4D6B6439" w14:textId="2031DCAA" w:rsidR="00BF697D" w:rsidRPr="006E2F7C" w:rsidRDefault="00BF697D" w:rsidP="00BF697D">
      <w:pPr>
        <w:widowControl/>
        <w:spacing w:line="360" w:lineRule="atLeast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6E2F7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项目名称：</w:t>
      </w:r>
      <w:r w:rsidRPr="006E2F7C">
        <w:rPr>
          <w:rFonts w:ascii="仿宋" w:eastAsia="仿宋" w:hAnsi="仿宋" w:cs="宋体" w:hint="eastAsia"/>
          <w:kern w:val="0"/>
          <w:sz w:val="32"/>
          <w:szCs w:val="32"/>
        </w:rPr>
        <w:t>济宁市第一人民医院核医学工作场所、医用电子加速器、后装机、</w:t>
      </w:r>
      <w:r w:rsidRPr="006E2F7C">
        <w:rPr>
          <w:rFonts w:ascii="仿宋" w:eastAsia="仿宋" w:hAnsi="仿宋" w:cs="宋体"/>
          <w:kern w:val="0"/>
          <w:sz w:val="32"/>
          <w:szCs w:val="32"/>
        </w:rPr>
        <w:t>DSA</w:t>
      </w:r>
      <w:r w:rsidRPr="006E2F7C">
        <w:rPr>
          <w:rFonts w:ascii="仿宋" w:eastAsia="仿宋" w:hAnsi="仿宋" w:cs="宋体" w:hint="eastAsia"/>
          <w:kern w:val="0"/>
          <w:sz w:val="32"/>
          <w:szCs w:val="32"/>
        </w:rPr>
        <w:t>及Ⅲ类射线装置项目（一期）</w:t>
      </w:r>
      <w:r w:rsidRPr="006E2F7C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  <w:r w:rsidRPr="006E2F7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 xml:space="preserve"> </w:t>
      </w:r>
      <w:r w:rsidRPr="006E2F7C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  <w:r w:rsidRPr="006E2F7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 xml:space="preserve"> </w:t>
      </w:r>
      <w:r w:rsidRPr="006E2F7C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</w:p>
    <w:p w14:paraId="2BF0B327" w14:textId="7A6E49D5" w:rsidR="00BF697D" w:rsidRPr="006E2F7C" w:rsidRDefault="00BF697D" w:rsidP="00BF697D">
      <w:pPr>
        <w:widowControl/>
        <w:spacing w:line="360" w:lineRule="atLeast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6E2F7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地点：济宁市高新区孟子大道2</w:t>
      </w:r>
      <w:r w:rsidRPr="006E2F7C">
        <w:rPr>
          <w:rFonts w:ascii="仿宋" w:eastAsia="仿宋" w:hAnsi="仿宋" w:cs="Arial"/>
          <w:color w:val="333333"/>
          <w:kern w:val="0"/>
          <w:sz w:val="32"/>
          <w:szCs w:val="32"/>
        </w:rPr>
        <w:t>69</w:t>
      </w:r>
      <w:r w:rsidRPr="006E2F7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号</w:t>
      </w:r>
    </w:p>
    <w:p w14:paraId="4C15ADD8" w14:textId="77777777" w:rsidR="00BF697D" w:rsidRPr="006E2F7C" w:rsidRDefault="00BF697D" w:rsidP="00BF697D">
      <w:pPr>
        <w:widowControl/>
        <w:spacing w:line="360" w:lineRule="atLeast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6E2F7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建设单位：济宁市第一人民医院</w:t>
      </w:r>
    </w:p>
    <w:p w14:paraId="254C3E7C" w14:textId="02AFFAFC" w:rsidR="00BF697D" w:rsidRPr="006E2F7C" w:rsidRDefault="00BF697D" w:rsidP="00BF697D">
      <w:pPr>
        <w:widowControl/>
        <w:spacing w:line="360" w:lineRule="atLeast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6E2F7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建设内容：为满足广大人民群众的就医需要，济宁市第一人民医院在东院区新建</w:t>
      </w:r>
      <w:r w:rsidRPr="006E2F7C">
        <w:rPr>
          <w:rFonts w:ascii="仿宋" w:eastAsia="仿宋" w:hAnsi="仿宋" w:cs="宋体" w:hint="eastAsia"/>
          <w:kern w:val="0"/>
          <w:sz w:val="32"/>
          <w:szCs w:val="32"/>
        </w:rPr>
        <w:t>核医学工作场所、医用电子加速器、后装机、</w:t>
      </w:r>
      <w:r w:rsidRPr="006E2F7C">
        <w:rPr>
          <w:rFonts w:ascii="仿宋" w:eastAsia="仿宋" w:hAnsi="仿宋" w:cs="宋体"/>
          <w:kern w:val="0"/>
          <w:sz w:val="32"/>
          <w:szCs w:val="32"/>
        </w:rPr>
        <w:t>DSA</w:t>
      </w:r>
      <w:r w:rsidRPr="006E2F7C">
        <w:rPr>
          <w:rFonts w:ascii="仿宋" w:eastAsia="仿宋" w:hAnsi="仿宋" w:cs="宋体" w:hint="eastAsia"/>
          <w:kern w:val="0"/>
          <w:sz w:val="32"/>
          <w:szCs w:val="32"/>
        </w:rPr>
        <w:t>及Ⅲ类射线装置项目（一期）</w:t>
      </w:r>
      <w:r w:rsidR="006E2F7C"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14:paraId="7FFBA7BB" w14:textId="083A57D0" w:rsidR="00BF697D" w:rsidRPr="006E2F7C" w:rsidRDefault="00BF697D" w:rsidP="00BF697D">
      <w:pPr>
        <w:widowControl/>
        <w:spacing w:line="360" w:lineRule="atLeast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6E2F7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公示时间：201</w:t>
      </w:r>
      <w:r w:rsidR="006E2F7C">
        <w:rPr>
          <w:rFonts w:ascii="仿宋" w:eastAsia="仿宋" w:hAnsi="仿宋" w:cs="Arial"/>
          <w:color w:val="333333"/>
          <w:kern w:val="0"/>
          <w:sz w:val="32"/>
          <w:szCs w:val="32"/>
        </w:rPr>
        <w:t>9</w:t>
      </w:r>
      <w:r w:rsidRPr="006E2F7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年</w:t>
      </w:r>
      <w:r w:rsidRPr="006E2F7C">
        <w:rPr>
          <w:rFonts w:ascii="仿宋" w:eastAsia="仿宋" w:hAnsi="仿宋" w:cs="Arial"/>
          <w:color w:val="333333"/>
          <w:kern w:val="0"/>
          <w:sz w:val="32"/>
          <w:szCs w:val="32"/>
        </w:rPr>
        <w:t>7</w:t>
      </w:r>
      <w:r w:rsidRPr="006E2F7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月</w:t>
      </w:r>
      <w:r w:rsidRPr="006E2F7C">
        <w:rPr>
          <w:rFonts w:ascii="仿宋" w:eastAsia="仿宋" w:hAnsi="仿宋" w:cs="Arial"/>
          <w:color w:val="333333"/>
          <w:kern w:val="0"/>
          <w:sz w:val="32"/>
          <w:szCs w:val="32"/>
        </w:rPr>
        <w:t>10</w:t>
      </w:r>
      <w:r w:rsidRPr="006E2F7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日至</w:t>
      </w:r>
      <w:r w:rsidRPr="006E2F7C">
        <w:rPr>
          <w:rFonts w:ascii="仿宋" w:eastAsia="仿宋" w:hAnsi="仿宋" w:cs="Arial"/>
          <w:color w:val="333333"/>
          <w:kern w:val="0"/>
          <w:sz w:val="32"/>
          <w:szCs w:val="32"/>
        </w:rPr>
        <w:t>8</w:t>
      </w:r>
      <w:r w:rsidRPr="006E2F7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月</w:t>
      </w:r>
      <w:r w:rsidRPr="006E2F7C">
        <w:rPr>
          <w:rFonts w:ascii="仿宋" w:eastAsia="仿宋" w:hAnsi="仿宋" w:cs="Arial"/>
          <w:color w:val="333333"/>
          <w:kern w:val="0"/>
          <w:sz w:val="32"/>
          <w:szCs w:val="32"/>
        </w:rPr>
        <w:t>6</w:t>
      </w:r>
      <w:r w:rsidRPr="006E2F7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日（20个工作日）</w:t>
      </w:r>
    </w:p>
    <w:p w14:paraId="745EBA6D" w14:textId="6B146429" w:rsidR="00BF697D" w:rsidRPr="006E2F7C" w:rsidRDefault="00BF697D" w:rsidP="00BF697D">
      <w:pPr>
        <w:widowControl/>
        <w:spacing w:line="360" w:lineRule="atLeast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6E2F7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联系人：郑斌</w:t>
      </w:r>
    </w:p>
    <w:p w14:paraId="7122CD6C" w14:textId="77777777" w:rsidR="00BF697D" w:rsidRPr="006E2F7C" w:rsidRDefault="00BF697D" w:rsidP="00BF697D">
      <w:pPr>
        <w:widowControl/>
        <w:spacing w:line="360" w:lineRule="atLeast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6E2F7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联系电话：053721</w:t>
      </w:r>
      <w:bookmarkStart w:id="0" w:name="_GoBack"/>
      <w:bookmarkEnd w:id="0"/>
      <w:r w:rsidRPr="006E2F7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02773</w:t>
      </w:r>
    </w:p>
    <w:p w14:paraId="5F2FA2BE" w14:textId="77777777" w:rsidR="00BF697D" w:rsidRPr="006E2F7C" w:rsidRDefault="00BF697D" w:rsidP="00BF697D">
      <w:pPr>
        <w:widowControl/>
        <w:spacing w:line="360" w:lineRule="atLeast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6E2F7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lastRenderedPageBreak/>
        <w:t>邮箱：jnyyywb@163.com</w:t>
      </w:r>
    </w:p>
    <w:p w14:paraId="41832C43" w14:textId="77777777" w:rsidR="00BF697D" w:rsidRPr="006E2F7C" w:rsidRDefault="00BF697D" w:rsidP="00BF697D">
      <w:pPr>
        <w:widowControl/>
        <w:spacing w:line="360" w:lineRule="atLeast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6E2F7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公示期间，对上述公示如有异议，请以书面形式反馈，个人须署真实姓名，单位须加盖公章。</w:t>
      </w:r>
    </w:p>
    <w:p w14:paraId="27D5342F" w14:textId="77777777" w:rsidR="003F5E38" w:rsidRPr="006E2F7C" w:rsidRDefault="003F5E38">
      <w:pPr>
        <w:rPr>
          <w:rFonts w:ascii="仿宋" w:eastAsia="仿宋" w:hAnsi="仿宋"/>
          <w:sz w:val="32"/>
          <w:szCs w:val="32"/>
        </w:rPr>
      </w:pPr>
    </w:p>
    <w:sectPr w:rsidR="003F5E38" w:rsidRPr="006E2F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CB3145" w14:textId="77777777" w:rsidR="003766B9" w:rsidRDefault="003766B9" w:rsidP="00BF697D">
      <w:r>
        <w:separator/>
      </w:r>
    </w:p>
  </w:endnote>
  <w:endnote w:type="continuationSeparator" w:id="0">
    <w:p w14:paraId="7DFFAFA2" w14:textId="77777777" w:rsidR="003766B9" w:rsidRDefault="003766B9" w:rsidP="00BF6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3ECD4" w14:textId="77777777" w:rsidR="003766B9" w:rsidRDefault="003766B9" w:rsidP="00BF697D">
      <w:r>
        <w:separator/>
      </w:r>
    </w:p>
  </w:footnote>
  <w:footnote w:type="continuationSeparator" w:id="0">
    <w:p w14:paraId="277F2DBF" w14:textId="77777777" w:rsidR="003766B9" w:rsidRDefault="003766B9" w:rsidP="00BF69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E38"/>
    <w:rsid w:val="003766B9"/>
    <w:rsid w:val="003F5E38"/>
    <w:rsid w:val="006E2F7C"/>
    <w:rsid w:val="009529F2"/>
    <w:rsid w:val="00B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8E424B"/>
  <w15:chartTrackingRefBased/>
  <w15:docId w15:val="{7E423247-5FB1-453D-B1AE-F50FC946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69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F697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F69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F69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8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479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34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768449">
                  <w:marLeft w:val="0"/>
                  <w:marRight w:val="0"/>
                  <w:marTop w:val="27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1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339442">
                          <w:marLeft w:val="0"/>
                          <w:marRight w:val="0"/>
                          <w:marTop w:val="165"/>
                          <w:marBottom w:val="5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23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175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06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9844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450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85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86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3060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726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5971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2019-07-09T09:51:00Z</dcterms:created>
  <dcterms:modified xsi:type="dcterms:W3CDTF">2019-07-09T10:04:00Z</dcterms:modified>
</cp:coreProperties>
</file>