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9F0" w:rsidRDefault="00F4329E" w:rsidP="002B258E">
      <w:pPr>
        <w:widowControl/>
        <w:jc w:val="left"/>
        <w:rPr>
          <w:rFonts w:asciiTheme="majorEastAsia" w:eastAsiaTheme="majorEastAsia" w:hAnsiTheme="majorEastAsia" w:cs="宋体"/>
          <w:b/>
          <w:kern w:val="0"/>
          <w:sz w:val="32"/>
          <w:szCs w:val="32"/>
        </w:rPr>
      </w:pPr>
      <w:r w:rsidRPr="00F4329E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2017版北大中文核心（医学卷） - 第八版</w:t>
      </w:r>
    </w:p>
    <w:p w:rsidR="002B258E" w:rsidRPr="002B258E" w:rsidRDefault="002B258E" w:rsidP="002B258E">
      <w:pPr>
        <w:widowControl/>
        <w:jc w:val="left"/>
        <w:rPr>
          <w:rFonts w:asciiTheme="minorEastAsia" w:hAnsiTheme="minorEastAsia" w:cs="宋体" w:hint="eastAsia"/>
          <w:b/>
          <w:kern w:val="0"/>
          <w:sz w:val="24"/>
          <w:szCs w:val="24"/>
        </w:rPr>
      </w:pPr>
    </w:p>
    <w:tbl>
      <w:tblPr>
        <w:tblW w:w="68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764"/>
        <w:gridCol w:w="1666"/>
      </w:tblGrid>
      <w:tr w:rsidR="00CB59F0" w:rsidRPr="00CB59F0" w:rsidTr="00CB59F0">
        <w:trPr>
          <w:trHeight w:val="285"/>
        </w:trPr>
        <w:tc>
          <w:tcPr>
            <w:tcW w:w="6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R综合性医药卫生（共31本）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37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刊名</w:t>
            </w:r>
          </w:p>
        </w:tc>
        <w:tc>
          <w:tcPr>
            <w:tcW w:w="16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新入选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中华医学杂志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南方医科大学学报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北京大学学报(医学版)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中国医学科学院学报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第三军医大学学报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解放军医学杂志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中南大学学报(医学版)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华中科技大学学报(医学版)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浙江大学学报(医学版)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复旦学报(医学版)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西安交通大学学报(医学版)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第二军医大学学报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郑州大学学报(医学版)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上海交通大学学报(医学版)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中国全科医学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实用医学杂志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中山大学学报(医学版)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吉林大学学报(医学版)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中国医科大学学报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四川大学学报(医学版)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重庆医科大学学报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首都医科大学学报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安徽医科大学学报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医学研究生学报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25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南京医科大学学报(自然科学版)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26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山东大学学报(医学版)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27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医药导报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28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天津医药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29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军事医学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30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上海医学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31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中国比较医学杂志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</w:tbl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  <w:r w:rsidRPr="00CB59F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综合性医药卫生：同2014版（共37本）相比总数减少了6本，新入选2本。</w:t>
      </w:r>
    </w:p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</w:p>
    <w:tbl>
      <w:tblPr>
        <w:tblW w:w="6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826"/>
        <w:gridCol w:w="1559"/>
      </w:tblGrid>
      <w:tr w:rsidR="00CB59F0" w:rsidRPr="00CB59F0" w:rsidTr="00CB59F0">
        <w:trPr>
          <w:trHeight w:val="285"/>
        </w:trPr>
        <w:tc>
          <w:tcPr>
            <w:tcW w:w="6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R1预防医学、卫生学（共29本）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刊名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新入选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中华预防医学杂志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中华流行病学杂志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中国卫生政策研究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中国卫生经济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中国卫生统计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中国医院管理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中华疾病控制杂志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卫生研究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中华医院管理杂志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中国卫生事业管理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中华劳动卫生职业病杂志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营养学报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中华医院感染学杂志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中国卫生资源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中国疫苗和免疫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现代预防医学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中国护理管理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环境与健康杂志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医学与社会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卫生经济研究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中国职业医学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环境与职业医学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中国学校卫生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中国艾滋病性病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中国健康教育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中国感染控制杂志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中国慢性病预防与控制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中国公共卫生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中国食品卫生杂志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</w:tbl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  <w:r w:rsidRPr="00CB59F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预防医学、卫生学：同2014版（共27本）相比总数增加了2本，新入选5本。</w:t>
      </w:r>
    </w:p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</w:p>
    <w:tbl>
      <w:tblPr>
        <w:tblW w:w="6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826"/>
        <w:gridCol w:w="1559"/>
      </w:tblGrid>
      <w:tr w:rsidR="00CB59F0" w:rsidRPr="00CB59F0" w:rsidTr="00CB59F0">
        <w:trPr>
          <w:trHeight w:val="285"/>
        </w:trPr>
        <w:tc>
          <w:tcPr>
            <w:tcW w:w="6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R2中国医学（共19本）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刊名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新入选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中草药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中国中药杂志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针刺研究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中国实验方剂学杂志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中国中西医结合杂志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北京中医药大学学报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中华中医药杂志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中医杂志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中成药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中药材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中国针灸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中药药理与临床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世界科学技术—中医药现代化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中药新药与临床药理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南京中医药大学学报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天然产物研究与开发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中华中医药学刊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中国中医基础医学杂志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proofErr w:type="gramStart"/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时珍国医</w:t>
            </w:r>
            <w:proofErr w:type="gramEnd"/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国药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</w:tbl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  <w:r w:rsidRPr="00CB59F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中国医学：同2014版（共19本）相比总数持平，新入选1本。</w:t>
      </w:r>
    </w:p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</w:p>
    <w:tbl>
      <w:tblPr>
        <w:tblW w:w="6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826"/>
        <w:gridCol w:w="1559"/>
      </w:tblGrid>
      <w:tr w:rsidR="00CB59F0" w:rsidRPr="00CB59F0" w:rsidTr="00CB59F0">
        <w:trPr>
          <w:trHeight w:val="285"/>
        </w:trPr>
        <w:tc>
          <w:tcPr>
            <w:tcW w:w="6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R3基础医学（共21本）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刊名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新入选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中国临床心理学杂志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中国寄生虫学与寄生虫病杂志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医用生物力学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中国人兽共患病学报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中国心理卫生杂志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中国病理生理杂志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病毒学报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中国生物医学工程学报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细胞与分子免疫学杂志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中华微生物学和免疫学杂志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中国病原生物学杂志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免疫学杂志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中国免疫学杂志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生理学报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生物医学工程学杂志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中国临床解剖学杂志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解剖学报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中国应用生理学杂志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生理科学进展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现代免疫学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神经解剖学杂志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</w:tbl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  <w:r w:rsidRPr="00CB59F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基础医学：同2014版（共24本）相比总数减少了3本，新入选1本。</w:t>
      </w:r>
    </w:p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</w:p>
    <w:tbl>
      <w:tblPr>
        <w:tblW w:w="6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826"/>
        <w:gridCol w:w="1559"/>
      </w:tblGrid>
      <w:tr w:rsidR="00CB59F0" w:rsidRPr="00CB59F0" w:rsidTr="00CB59F0">
        <w:trPr>
          <w:trHeight w:val="285"/>
        </w:trPr>
        <w:tc>
          <w:tcPr>
            <w:tcW w:w="6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R4临床医学（共23本）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刊名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新入选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中华护理杂志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中华危重病急救医学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中国医学影像技术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中国组织工程研究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中国康复医学杂志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中华病理学杂志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护理学杂志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中华物理医学与康复杂志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中国康复理论与实践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中华急诊医学杂志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中国医学影像学杂志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中华超声影像学杂志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中国中西医结合急救杂志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中国超声医学杂志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临床与实验病理学杂志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护理研究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中华医学超声杂志</w:t>
            </w:r>
            <w:r w:rsidRPr="00CB59F0">
              <w:rPr>
                <w:rFonts w:asciiTheme="minorEastAsia" w:hAnsiTheme="minorEastAsia" w:cs="Times New Roman"/>
                <w:color w:val="333333"/>
                <w:spacing w:val="8"/>
                <w:kern w:val="0"/>
                <w:sz w:val="24"/>
                <w:szCs w:val="24"/>
              </w:rPr>
              <w:t>（电子版）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中国急救医学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中华检验医学杂志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中国循证医学杂志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中国感染与化疗杂志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解放军护理杂志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中国疼痛医学杂志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</w:tbl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  <w:r w:rsidRPr="00CB59F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临床医学：同2014版（共19本）相比总数增加了4本，新入选6本。</w:t>
      </w:r>
    </w:p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</w:p>
    <w:tbl>
      <w:tblPr>
        <w:tblW w:w="6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826"/>
        <w:gridCol w:w="1559"/>
      </w:tblGrid>
      <w:tr w:rsidR="00CB59F0" w:rsidRPr="00CB59F0" w:rsidTr="00CB59F0">
        <w:trPr>
          <w:trHeight w:val="285"/>
        </w:trPr>
        <w:tc>
          <w:tcPr>
            <w:tcW w:w="6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R5内科学（共24本）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刊名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新入选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中华心血管病杂志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中华地方病学杂志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中华内科杂志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中华结核和呼吸杂志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中华内分泌代谢杂志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中华肝脏病杂志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中国老年学杂志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中华高血压杂志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中国实用内科杂志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中华血液学杂志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中国循环杂志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中国糖尿病杂志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中华老年医学杂志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中华糖尿病杂志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中国实验血液学杂志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中华消化杂志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中国血吸虫病防治杂志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中华肾脏病杂志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中华风湿病学杂志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临床心血管病杂志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临床肝胆病杂志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肠外与肠内营养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中华消化内镜杂志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中国呼吸与危重监护杂志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</w:tbl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  <w:r w:rsidRPr="00CB59F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内科学：同2014版（共24本）相比总数持平，新入选2本。</w:t>
      </w:r>
    </w:p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</w:p>
    <w:tbl>
      <w:tblPr>
        <w:tblW w:w="6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826"/>
        <w:gridCol w:w="1559"/>
      </w:tblGrid>
      <w:tr w:rsidR="00CB59F0" w:rsidRPr="00CB59F0" w:rsidTr="00CB59F0">
        <w:trPr>
          <w:trHeight w:val="285"/>
        </w:trPr>
        <w:tc>
          <w:tcPr>
            <w:tcW w:w="6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R6外科学（共30本）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刊名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新入选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中华骨科杂志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中华显微外科杂志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中华外科杂志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中华消化外科杂志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中国实用外科杂志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中国脊柱脊髓杂志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中华胃肠外科杂志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中华肝胆外科杂志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中国修复重建外科杂志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中国矫形外科杂志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中华实验外科杂志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中华手外科杂志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中华泌尿外科杂志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中华骨质疏松和</w:t>
            </w:r>
            <w:proofErr w:type="gramStart"/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骨矿盐</w:t>
            </w:r>
            <w:proofErr w:type="gramEnd"/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疾病杂志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中华创伤骨科杂志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中华神经外科杂志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中华创伤杂志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中国普通外科杂志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中国微创外科杂志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中华男科学杂志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中华普通外科杂志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中华麻醉学杂志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临床麻醉学杂志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中华胸心血管外科杂志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中华整形外科杂志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中华烧伤杂志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中华器官移植杂志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器官移植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中国骨质疏松杂志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30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肾脏病与透析肾移植杂志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</w:tbl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  <w:r w:rsidRPr="00CB59F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外科学：同2014版（共26本）相比总数增加了4本，新入选4本。</w:t>
      </w:r>
    </w:p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</w:p>
    <w:tbl>
      <w:tblPr>
        <w:tblW w:w="6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826"/>
        <w:gridCol w:w="1559"/>
      </w:tblGrid>
      <w:tr w:rsidR="00CB59F0" w:rsidRPr="00CB59F0" w:rsidTr="00CB59F0">
        <w:trPr>
          <w:trHeight w:val="285"/>
        </w:trPr>
        <w:tc>
          <w:tcPr>
            <w:tcW w:w="6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R71妇产科学（共7本）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刊名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新入选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中华妇产科杂志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中国实用妇科与产科杂志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实用妇产科杂志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中国妇产科临床杂志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中华生殖与避孕杂志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中华围产医学杂志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现代妇产科进展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</w:tbl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  <w:r w:rsidRPr="00CB59F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妇产科学：同2014版（共6本）相比总数增加了1本，新入选2本。</w:t>
      </w:r>
    </w:p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</w:p>
    <w:tbl>
      <w:tblPr>
        <w:tblW w:w="6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826"/>
        <w:gridCol w:w="1559"/>
      </w:tblGrid>
      <w:tr w:rsidR="00CB59F0" w:rsidRPr="00CB59F0" w:rsidTr="00CB59F0">
        <w:trPr>
          <w:trHeight w:val="285"/>
        </w:trPr>
        <w:tc>
          <w:tcPr>
            <w:tcW w:w="6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R72儿科学（共7本）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刊名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新入选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中华儿科杂志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中华实用儿科临床杂志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中国当代儿科杂志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中国循证儿科杂志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临床儿科杂志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中国实用儿科杂志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中华小儿外科杂志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</w:tbl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  <w:r w:rsidRPr="00CB59F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儿科学：同2014版（共6本）相比总数增加了1本，新入选1本。</w:t>
      </w:r>
    </w:p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</w:p>
    <w:tbl>
      <w:tblPr>
        <w:tblW w:w="6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826"/>
        <w:gridCol w:w="1559"/>
      </w:tblGrid>
      <w:tr w:rsidR="00CB59F0" w:rsidRPr="00CB59F0" w:rsidTr="00CB59F0">
        <w:trPr>
          <w:trHeight w:val="285"/>
        </w:trPr>
        <w:tc>
          <w:tcPr>
            <w:tcW w:w="6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R73肿瘤学（共10本）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刊名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新入选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中华肿瘤杂志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中国癌症杂志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肿瘤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中华放射肿瘤学杂志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中国肿瘤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中国肿瘤临床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中国肺癌杂志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临床肿瘤学杂志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中国肿瘤生物治疗杂志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中华肿瘤防治杂志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</w:tbl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  <w:r w:rsidRPr="00CB59F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肿瘤学：同2014版（共9本）相比总数增加了1本，新入选2本。</w:t>
      </w:r>
    </w:p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</w:p>
    <w:tbl>
      <w:tblPr>
        <w:tblW w:w="6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826"/>
        <w:gridCol w:w="1559"/>
      </w:tblGrid>
      <w:tr w:rsidR="00CB59F0" w:rsidRPr="00CB59F0" w:rsidTr="00CB59F0">
        <w:trPr>
          <w:trHeight w:val="285"/>
        </w:trPr>
        <w:tc>
          <w:tcPr>
            <w:tcW w:w="6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R74神经病学与精神病学（共9本）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刊名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新入选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中华神经科杂志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中国神经精神疾病杂志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中华行为医学与脑科学杂志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中华神经医学杂志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中华精神科杂志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中华老年心脑血管病杂志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中国现代神经疾病杂志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中国脑血管病杂志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中国神经免疫学和神经病学杂志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</w:tbl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  <w:r w:rsidRPr="00CB59F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神经病学与精神病学：同2014版（共9本）相比总数持平，新入选3本。</w:t>
      </w:r>
    </w:p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</w:p>
    <w:tbl>
      <w:tblPr>
        <w:tblW w:w="6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826"/>
        <w:gridCol w:w="1559"/>
      </w:tblGrid>
      <w:tr w:rsidR="00CB59F0" w:rsidRPr="00CB59F0" w:rsidTr="00CB59F0">
        <w:trPr>
          <w:trHeight w:val="285"/>
        </w:trPr>
        <w:tc>
          <w:tcPr>
            <w:tcW w:w="6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R75皮肤病学与性病学（共3本）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刊名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新入选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中华皮肤科杂志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中国皮肤性病学杂志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临床皮肤科杂志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</w:tbl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  <w:r w:rsidRPr="00CB59F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皮肤病学与性病学：同2014版（共3本）相比总数持平，无新入选期刊。</w:t>
      </w:r>
    </w:p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</w:p>
    <w:tbl>
      <w:tblPr>
        <w:tblW w:w="6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826"/>
        <w:gridCol w:w="1559"/>
      </w:tblGrid>
      <w:tr w:rsidR="00CB59F0" w:rsidRPr="00CB59F0" w:rsidTr="00CB59F0">
        <w:trPr>
          <w:trHeight w:val="285"/>
        </w:trPr>
        <w:tc>
          <w:tcPr>
            <w:tcW w:w="6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R76耳鼻咽喉科学（共4本）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刊名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新入选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中华耳鼻咽喉头</w:t>
            </w:r>
            <w:proofErr w:type="gramStart"/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颈</w:t>
            </w:r>
            <w:proofErr w:type="gramEnd"/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外科杂志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临床耳鼻咽喉头</w:t>
            </w:r>
            <w:proofErr w:type="gramStart"/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颈</w:t>
            </w:r>
            <w:proofErr w:type="gramEnd"/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外科杂志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听力学及言语疾病杂志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中华耳科学杂志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</w:tbl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  <w:r w:rsidRPr="00CB59F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耳鼻咽喉科学：同2014版（共4本）相比总数持平，无新入选期刊。</w:t>
      </w:r>
    </w:p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</w:p>
    <w:tbl>
      <w:tblPr>
        <w:tblW w:w="6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826"/>
        <w:gridCol w:w="1559"/>
      </w:tblGrid>
      <w:tr w:rsidR="00CB59F0" w:rsidRPr="00CB59F0" w:rsidTr="00CB59F0">
        <w:trPr>
          <w:trHeight w:val="285"/>
        </w:trPr>
        <w:tc>
          <w:tcPr>
            <w:tcW w:w="6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R77眼科学（共5本）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刊名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新入选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中华眼科杂志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中华眼底病杂志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中华实验眼科杂志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眼科新进展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国际眼科杂志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</w:tbl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  <w:r w:rsidRPr="00CB59F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眼科学：同2014版（共5本）相比总数持平，新入选1本。</w:t>
      </w:r>
    </w:p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</w:p>
    <w:tbl>
      <w:tblPr>
        <w:tblW w:w="6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826"/>
        <w:gridCol w:w="1559"/>
      </w:tblGrid>
      <w:tr w:rsidR="00CB59F0" w:rsidRPr="00CB59F0" w:rsidTr="00CB59F0">
        <w:trPr>
          <w:trHeight w:val="285"/>
        </w:trPr>
        <w:tc>
          <w:tcPr>
            <w:tcW w:w="6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R78口腔科学（共5本）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刊名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新入选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中华口腔医学杂志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华西口腔医学杂志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实用口腔医学杂志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口腔医学研究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上海口腔医学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</w:tbl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  <w:r w:rsidRPr="00CB59F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口腔科学：同2014版（共5本）相比总数持平，新入选1本。</w:t>
      </w:r>
    </w:p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</w:p>
    <w:tbl>
      <w:tblPr>
        <w:tblW w:w="6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826"/>
        <w:gridCol w:w="1559"/>
      </w:tblGrid>
      <w:tr w:rsidR="00CB59F0" w:rsidRPr="00CB59F0" w:rsidTr="00CB59F0">
        <w:trPr>
          <w:trHeight w:val="285"/>
        </w:trPr>
        <w:tc>
          <w:tcPr>
            <w:tcW w:w="6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R8特种医学（共12本）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刊名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新入选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中华放射学杂志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介入放射学杂志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临床放射学杂志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实用放射学杂志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放射学实践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中国医学计算机成像杂志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中国介入影像与治疗学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中华核医学与分子影像杂志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国际医学放射学杂志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中国运动医学杂志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中华放射医学与防护杂志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航天医学与医学工程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</w:tbl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  <w:r w:rsidRPr="00CB59F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特种医学：同2014版（共11本）相比总数增加1本，新入选1本。</w:t>
      </w:r>
    </w:p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</w:p>
    <w:tbl>
      <w:tblPr>
        <w:tblW w:w="66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826"/>
        <w:gridCol w:w="1418"/>
      </w:tblGrid>
      <w:tr w:rsidR="00CB59F0" w:rsidRPr="00CB59F0" w:rsidTr="00CB59F0">
        <w:trPr>
          <w:trHeight w:val="285"/>
        </w:trPr>
        <w:tc>
          <w:tcPr>
            <w:tcW w:w="6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R9药学（共16本）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刊名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新入选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药学学报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中国药学杂志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药物分析杂志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中国新药杂志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中国现代应用药学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中国药理学通报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中国医院药学杂志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中国药科大学学报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中国药理学与毒理学杂志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中国医药工业杂志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中国临床药理学杂志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中国新药与临床杂志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中国药物化学杂志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沈阳药科大学学报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中国药房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B59F0" w:rsidRPr="00CB59F0" w:rsidTr="00CB59F0">
        <w:trPr>
          <w:trHeight w:val="285"/>
        </w:trPr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jc w:val="center"/>
              <w:textAlignment w:val="bottom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CB59F0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国际药学研究杂志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59F0" w:rsidRPr="00CB59F0" w:rsidRDefault="00CB59F0" w:rsidP="00CB59F0">
            <w:pPr>
              <w:widowControl/>
              <w:wordWrap w:val="0"/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</w:tbl>
    <w:p w:rsidR="00CB59F0" w:rsidRPr="00CB59F0" w:rsidRDefault="00CB59F0" w:rsidP="00CB59F0">
      <w:pPr>
        <w:widowControl/>
        <w:shd w:val="clear" w:color="auto" w:fill="FFFFFF"/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</w:pPr>
      <w:r w:rsidRPr="00CB59F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药学：同2014版（共16本）相比总数持平，新入选2本。</w:t>
      </w:r>
    </w:p>
    <w:p w:rsidR="00E20EF6" w:rsidRPr="00CB59F0" w:rsidRDefault="00E20EF6" w:rsidP="00E20EF6">
      <w:pPr>
        <w:pStyle w:val="Default"/>
        <w:spacing w:line="360" w:lineRule="auto"/>
        <w:rPr>
          <w:rFonts w:asciiTheme="minorEastAsia" w:hAnsiTheme="minorEastAsia" w:cs="宋体"/>
        </w:rPr>
      </w:pPr>
    </w:p>
    <w:sectPr w:rsidR="00E20EF6" w:rsidRPr="00CB59F0" w:rsidSect="00CB59F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EC"/>
    <w:rsid w:val="002B258E"/>
    <w:rsid w:val="002B66EC"/>
    <w:rsid w:val="00765A74"/>
    <w:rsid w:val="00B6413A"/>
    <w:rsid w:val="00CB59F0"/>
    <w:rsid w:val="00E20EF6"/>
    <w:rsid w:val="00F4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CC872-602E-4891-9121-505E3AAE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0E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666</Words>
  <Characters>3797</Characters>
  <Application>Microsoft Office Word</Application>
  <DocSecurity>0</DocSecurity>
  <Lines>31</Lines>
  <Paragraphs>8</Paragraphs>
  <ScaleCrop>false</ScaleCrop>
  <Company>简阳市人民医院</Company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检验科</dc:creator>
  <cp:keywords/>
  <dc:description/>
  <cp:lastModifiedBy>检验科</cp:lastModifiedBy>
  <cp:revision>4</cp:revision>
  <dcterms:created xsi:type="dcterms:W3CDTF">2018-05-09T05:00:00Z</dcterms:created>
  <dcterms:modified xsi:type="dcterms:W3CDTF">2018-12-21T07:09:00Z</dcterms:modified>
</cp:coreProperties>
</file>