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jc w:val="center"/>
        <w:rPr>
          <w:rFonts w:ascii="Times New Roman" w:hAnsi="宋体" w:eastAsia="宋体" w:cs="Times New Roman"/>
          <w:sz w:val="36"/>
          <w:szCs w:val="36"/>
        </w:rPr>
      </w:pPr>
      <w:r>
        <w:rPr>
          <w:rFonts w:hint="eastAsia" w:ascii="Times New Roman" w:hAnsi="宋体" w:eastAsia="宋体" w:cs="Times New Roman"/>
          <w:sz w:val="36"/>
          <w:szCs w:val="36"/>
        </w:rPr>
        <w:t>药物临床试验立项审批表</w:t>
      </w:r>
    </w:p>
    <w:tbl>
      <w:tblPr>
        <w:tblStyle w:val="8"/>
        <w:tblW w:w="907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979"/>
        <w:gridCol w:w="731"/>
        <w:gridCol w:w="345"/>
        <w:gridCol w:w="84"/>
        <w:gridCol w:w="525"/>
        <w:gridCol w:w="291"/>
        <w:gridCol w:w="714"/>
        <w:gridCol w:w="216"/>
        <w:gridCol w:w="1779"/>
        <w:gridCol w:w="4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试验项目</w:t>
            </w:r>
          </w:p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66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国际多中心</w:t>
            </w:r>
          </w:p>
        </w:tc>
        <w:tc>
          <w:tcPr>
            <w:tcW w:w="2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□是</w:t>
            </w:r>
          </w:p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□否</w:t>
            </w:r>
          </w:p>
        </w:tc>
        <w:tc>
          <w:tcPr>
            <w:tcW w:w="217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安慰剂对照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□是</w:t>
            </w:r>
          </w:p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试验目的</w:t>
            </w:r>
          </w:p>
        </w:tc>
        <w:tc>
          <w:tcPr>
            <w:tcW w:w="2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CFDA临床批件号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机构拟立项试验方案编号、版本号及日期</w:t>
            </w:r>
          </w:p>
        </w:tc>
        <w:tc>
          <w:tcPr>
            <w:tcW w:w="2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机构拟立项知情同意书编号、版本号及日期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临床试验分期</w:t>
            </w:r>
          </w:p>
        </w:tc>
        <w:tc>
          <w:tcPr>
            <w:tcW w:w="27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注册类别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12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组长单位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主要研究者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12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本中心承担科室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主要研究者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12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试验药物名称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试验设计总例数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12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本中心拟承担例数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采集生物学标本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□是</w:t>
            </w:r>
          </w:p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20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项目预期起止</w:t>
            </w:r>
          </w:p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日期</w:t>
            </w:r>
          </w:p>
        </w:tc>
        <w:tc>
          <w:tcPr>
            <w:tcW w:w="666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——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申办者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申办者地址</w:t>
            </w:r>
          </w:p>
        </w:tc>
        <w:tc>
          <w:tcPr>
            <w:tcW w:w="3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CRO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CRO地址</w:t>
            </w:r>
          </w:p>
        </w:tc>
        <w:tc>
          <w:tcPr>
            <w:tcW w:w="3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07" w:hRule="atLeast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监查员姓名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3000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86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SMO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460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SMO地址</w:t>
            </w:r>
          </w:p>
        </w:tc>
        <w:tc>
          <w:tcPr>
            <w:tcW w:w="3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488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研究协调员姓名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38" w:hRule="atLeast"/>
        </w:trPr>
        <w:tc>
          <w:tcPr>
            <w:tcW w:w="3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科室是否开展过同类药物临床试验</w:t>
            </w:r>
          </w:p>
        </w:tc>
        <w:tc>
          <w:tcPr>
            <w:tcW w:w="4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□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是           □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04" w:hRule="atLeast"/>
        </w:trPr>
        <w:tc>
          <w:tcPr>
            <w:tcW w:w="3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研究者正在开展和已经完成的  </w:t>
            </w:r>
          </w:p>
          <w:p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临床试验项目</w:t>
            </w:r>
          </w:p>
        </w:tc>
        <w:tc>
          <w:tcPr>
            <w:tcW w:w="4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40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  目前</w:t>
            </w:r>
            <w:r>
              <w:rPr>
                <w:rFonts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</w:rPr>
              <w:t>项        完成</w:t>
            </w:r>
            <w:r>
              <w:rPr>
                <w:rFonts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86" w:hRule="atLeast"/>
        </w:trPr>
        <w:tc>
          <w:tcPr>
            <w:tcW w:w="8647" w:type="dxa"/>
            <w:gridSpan w:val="10"/>
          </w:tcPr>
          <w:p>
            <w:pPr>
              <w:pStyle w:val="12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主要研究者意见：                              </w:t>
            </w:r>
          </w:p>
          <w:p>
            <w:pPr>
              <w:pStyle w:val="12"/>
              <w:spacing w:before="50" w:after="50"/>
              <w:jc w:val="both"/>
              <w:rPr>
                <w:rFonts w:ascii="宋体" w:hAnsi="宋体" w:eastAsia="宋体"/>
              </w:rPr>
            </w:pPr>
          </w:p>
          <w:p>
            <w:pPr>
              <w:pStyle w:val="12"/>
              <w:spacing w:before="50" w:after="50"/>
              <w:jc w:val="both"/>
              <w:rPr>
                <w:rFonts w:ascii="宋体" w:hAnsi="宋体" w:eastAsia="宋体"/>
              </w:rPr>
            </w:pPr>
          </w:p>
          <w:p>
            <w:pPr>
              <w:pStyle w:val="12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主要研究者签名：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52" w:hRule="atLeast"/>
        </w:trPr>
        <w:tc>
          <w:tcPr>
            <w:tcW w:w="8647" w:type="dxa"/>
            <w:gridSpan w:val="10"/>
          </w:tcPr>
          <w:p>
            <w:pPr>
              <w:pStyle w:val="12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研究者所在科室意见 ：                          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 </w:t>
            </w:r>
            <w:r>
              <w:rPr>
                <w:rFonts w:ascii="宋体" w:hAnsi="宋体"/>
                <w:color w:val="000000"/>
                <w:sz w:val="24"/>
              </w:rPr>
              <w:t xml:space="preserve">是否能保证招募足够的受试人群：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>□是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□否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2. 研究者是否具备足够的试验时间：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>□是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□否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3. 是否具备相应的仪器设备和其他技术条件：□是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□否</w:t>
            </w:r>
          </w:p>
          <w:p>
            <w:pPr>
              <w:ind w:firstLine="1800" w:firstLineChars="7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评估意见：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/>
                <w:color w:val="000000"/>
                <w:sz w:val="24"/>
              </w:rPr>
              <w:t>□同意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□不同意</w:t>
            </w:r>
          </w:p>
          <w:p>
            <w:pPr>
              <w:pStyle w:val="12"/>
              <w:spacing w:before="50" w:after="50"/>
              <w:ind w:firstLine="360" w:firstLineChars="150"/>
              <w:jc w:val="both"/>
              <w:rPr>
                <w:rFonts w:ascii="宋体" w:hAnsi="宋体" w:eastAsia="宋体"/>
              </w:rPr>
            </w:pPr>
          </w:p>
          <w:p>
            <w:pPr>
              <w:pStyle w:val="12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专业负责人签名: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29" w:hRule="atLeast"/>
        </w:trPr>
        <w:tc>
          <w:tcPr>
            <w:tcW w:w="8647" w:type="dxa"/>
            <w:gridSpan w:val="10"/>
          </w:tcPr>
          <w:p>
            <w:pPr>
              <w:pStyle w:val="12"/>
              <w:spacing w:line="240" w:lineRule="atLeast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机构办公室审查意见：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1. 临床前研究资料是否齐全：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</w:rPr>
              <w:t>□是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□否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2. 临床科室承担项目的能力：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</w:rPr>
              <w:t>□强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□一般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</w:rPr>
              <w:t>□弱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3. 申办者对试验过程质量保证的能力：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</w:rPr>
              <w:t>□强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□一般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</w:rPr>
              <w:t>□弱</w:t>
            </w:r>
          </w:p>
          <w:p>
            <w:pPr>
              <w:ind w:firstLine="1680" w:firstLineChars="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评估意见：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/>
                <w:color w:val="000000"/>
                <w:sz w:val="24"/>
              </w:rPr>
              <w:t>□同意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□不同意</w:t>
            </w:r>
          </w:p>
          <w:p>
            <w:pPr>
              <w:pStyle w:val="12"/>
              <w:spacing w:before="50" w:after="50"/>
              <w:jc w:val="both"/>
              <w:rPr>
                <w:rFonts w:ascii="宋体" w:hAnsi="宋体" w:eastAsia="宋体"/>
              </w:rPr>
            </w:pPr>
          </w:p>
          <w:p>
            <w:pPr>
              <w:pStyle w:val="12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机构秘书签名：                            年   月   日</w:t>
            </w:r>
          </w:p>
          <w:p>
            <w:pPr>
              <w:pStyle w:val="12"/>
              <w:spacing w:before="50" w:after="5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机构质控员签名：                          年   月   日</w:t>
            </w:r>
          </w:p>
          <w:p>
            <w:pPr>
              <w:pStyle w:val="12"/>
              <w:spacing w:before="50" w:after="5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</w:t>
            </w:r>
            <w:r>
              <w:rPr>
                <w:rFonts w:hint="eastAsia" w:ascii="宋体" w:hAnsi="宋体" w:eastAsia="宋体"/>
                <w:lang w:eastAsia="zh-CN"/>
              </w:rPr>
              <w:t>药物管理员</w:t>
            </w:r>
            <w:r>
              <w:rPr>
                <w:rFonts w:hint="eastAsia" w:ascii="宋体" w:hAnsi="宋体" w:eastAsia="宋体"/>
              </w:rPr>
              <w:t>签名：                      年   月   日</w:t>
            </w:r>
          </w:p>
          <w:p>
            <w:pPr>
              <w:pStyle w:val="12"/>
              <w:spacing w:before="50" w:after="5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机构资料管理员签名：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1450" w:hRule="atLeast"/>
        </w:trPr>
        <w:tc>
          <w:tcPr>
            <w:tcW w:w="8647" w:type="dxa"/>
            <w:gridSpan w:val="10"/>
          </w:tcPr>
          <w:p>
            <w:pPr>
              <w:pStyle w:val="12"/>
              <w:spacing w:before="50" w:after="50"/>
              <w:ind w:left="1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国家药物临床试验机构意见：</w:t>
            </w:r>
          </w:p>
          <w:p>
            <w:pPr>
              <w:pStyle w:val="12"/>
              <w:spacing w:before="50" w:after="50"/>
              <w:rPr>
                <w:rFonts w:ascii="宋体" w:eastAsia="宋体"/>
              </w:rPr>
            </w:pPr>
            <w:bookmarkStart w:id="0" w:name="_GoBack"/>
            <w:bookmarkEnd w:id="0"/>
          </w:p>
          <w:p>
            <w:pPr>
              <w:pStyle w:val="12"/>
              <w:spacing w:before="50" w:after="50" w:line="571" w:lineRule="atLeas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机构主任签名：                             年   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tabs>
        <w:tab w:val="left" w:pos="3078"/>
        <w:tab w:val="center" w:pos="4536"/>
        <w:tab w:val="clear" w:pos="4153"/>
        <w:tab w:val="clear" w:pos="8306"/>
      </w:tabs>
      <w:spacing w:line="360" w:lineRule="auto"/>
      <w:jc w:val="right"/>
      <w:rPr>
        <w:rFonts w:ascii="Times New Roman" w:hAnsi="Times New Roman" w:eastAsia="宋体" w:cs="Times New Roman"/>
        <w:sz w:val="21"/>
        <w:szCs w:val="21"/>
      </w:rPr>
    </w:pPr>
    <w:r>
      <w:rPr>
        <w:sz w:val="21"/>
        <w:szCs w:val="21"/>
        <w:highlight w:val="yellow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83185</wp:posOffset>
          </wp:positionH>
          <wp:positionV relativeFrom="margin">
            <wp:posOffset>-814070</wp:posOffset>
          </wp:positionV>
          <wp:extent cx="749935" cy="749935"/>
          <wp:effectExtent l="0" t="0" r="0" b="0"/>
          <wp:wrapSquare wrapText="bothSides"/>
          <wp:docPr id="34" name="图片 5" descr="201012814423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图片 5" descr="201012814423[1]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7499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sz w:val="21"/>
        <w:szCs w:val="21"/>
      </w:rPr>
      <w:t>国家药物临床试验机构</w:t>
    </w:r>
  </w:p>
  <w:p>
    <w:pPr>
      <w:pStyle w:val="6"/>
      <w:pBdr>
        <w:bottom w:val="single" w:color="auto" w:sz="4" w:space="1"/>
      </w:pBdr>
      <w:tabs>
        <w:tab w:val="left" w:pos="3078"/>
        <w:tab w:val="center" w:pos="4536"/>
        <w:tab w:val="clear" w:pos="4153"/>
        <w:tab w:val="clear" w:pos="8306"/>
      </w:tabs>
      <w:spacing w:line="360" w:lineRule="auto"/>
      <w:jc w:val="right"/>
      <w:rPr>
        <w:rFonts w:ascii="Times New Roman" w:hAnsi="Times New Roman" w:eastAsia="宋体" w:cs="Times New Roman"/>
        <w:sz w:val="21"/>
        <w:szCs w:val="21"/>
      </w:rPr>
    </w:pPr>
    <w:r>
      <w:rPr>
        <w:rFonts w:hint="eastAsia" w:ascii="Times New Roman" w:hAnsi="Times New Roman" w:eastAsia="宋体" w:cs="Times New Roman"/>
        <w:sz w:val="21"/>
        <w:szCs w:val="21"/>
      </w:rPr>
      <w:t xml:space="preserve"> </w:t>
    </w:r>
    <w:r>
      <w:rPr>
        <w:rFonts w:ascii="Times New Roman" w:hAnsi="Times New Roman" w:eastAsia="宋体" w:cs="Times New Roman"/>
        <w:sz w:val="21"/>
        <w:szCs w:val="21"/>
      </w:rPr>
      <w:t>JNYY-JG-</w:t>
    </w:r>
    <w:r>
      <w:rPr>
        <w:rFonts w:hint="eastAsia" w:ascii="Times New Roman" w:hAnsi="Times New Roman" w:eastAsia="宋体" w:cs="Times New Roman"/>
        <w:sz w:val="21"/>
        <w:szCs w:val="21"/>
      </w:rPr>
      <w:t>SOP</w:t>
    </w:r>
    <w:r>
      <w:rPr>
        <w:rFonts w:ascii="Times New Roman" w:hAnsi="Times New Roman" w:eastAsia="宋体" w:cs="Times New Roman"/>
        <w:sz w:val="21"/>
        <w:szCs w:val="21"/>
      </w:rPr>
      <w:t>-00</w:t>
    </w:r>
    <w:r>
      <w:rPr>
        <w:rFonts w:hint="eastAsia" w:ascii="Times New Roman" w:hAnsi="Times New Roman" w:eastAsia="宋体" w:cs="Times New Roman"/>
        <w:sz w:val="21"/>
        <w:szCs w:val="21"/>
      </w:rPr>
      <w:t>2-T01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A7"/>
    <w:rsid w:val="0028444F"/>
    <w:rsid w:val="003322A7"/>
    <w:rsid w:val="003B2FD9"/>
    <w:rsid w:val="00420AF8"/>
    <w:rsid w:val="004E2AD0"/>
    <w:rsid w:val="00561EC1"/>
    <w:rsid w:val="006C695F"/>
    <w:rsid w:val="00926260"/>
    <w:rsid w:val="009A5CCD"/>
    <w:rsid w:val="00A14936"/>
    <w:rsid w:val="00A84386"/>
    <w:rsid w:val="00A940B1"/>
    <w:rsid w:val="00C132D9"/>
    <w:rsid w:val="010C6F83"/>
    <w:rsid w:val="01B11ECB"/>
    <w:rsid w:val="073F677B"/>
    <w:rsid w:val="0E345774"/>
    <w:rsid w:val="15B47393"/>
    <w:rsid w:val="1A564BA7"/>
    <w:rsid w:val="1E415FE2"/>
    <w:rsid w:val="2775754B"/>
    <w:rsid w:val="3BA50688"/>
    <w:rsid w:val="3CC97487"/>
    <w:rsid w:val="4D3A0024"/>
    <w:rsid w:val="4DEF6339"/>
    <w:rsid w:val="528513BF"/>
    <w:rsid w:val="53BF5C75"/>
    <w:rsid w:val="58B27C54"/>
    <w:rsid w:val="65FC5A78"/>
    <w:rsid w:val="704208B6"/>
    <w:rsid w:val="79C1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rPr>
      <w:rFonts w:ascii="Tahoma" w:hAnsi="Tahoma"/>
      <w:sz w:val="28"/>
      <w:szCs w:val="20"/>
    </w:rPr>
  </w:style>
  <w:style w:type="paragraph" w:styleId="3">
    <w:name w:val="Plain Text"/>
    <w:basedOn w:val="1"/>
    <w:link w:val="11"/>
    <w:qFormat/>
    <w:uiPriority w:val="0"/>
    <w:rPr>
      <w:rFonts w:ascii="宋体" w:hAnsi="Courier New" w:eastAsia="楷体_GB2312" w:cs="Courier New"/>
      <w:bCs/>
      <w:sz w:val="24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3"/>
    <w:qFormat/>
    <w:uiPriority w:val="0"/>
    <w:rPr>
      <w:rFonts w:ascii="宋体" w:hAnsi="Courier New" w:eastAsia="楷体_GB2312" w:cs="Courier New"/>
      <w:bCs/>
      <w:sz w:val="24"/>
      <w:szCs w:val="21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344</Words>
  <Characters>1961</Characters>
  <Lines>16</Lines>
  <Paragraphs>4</Paragraphs>
  <TotalTime>4</TotalTime>
  <ScaleCrop>false</ScaleCrop>
  <LinksUpToDate>false</LinksUpToDate>
  <CharactersWithSpaces>2301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2018-06-02T01:39:00Z</dcterms:created>
  <dc:creator>AutoBVT</dc:creator>
  <cp:lastModifiedBy>孙振</cp:lastModifiedBy>
  <dcterms:modified xsi:type="dcterms:W3CDTF">2018-08-20T07:45:06Z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