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F4" w:rsidRDefault="00523987" w:rsidP="00523987">
      <w:pPr>
        <w:pStyle w:val="1"/>
        <w:jc w:val="center"/>
        <w:rPr>
          <w:rFonts w:hint="eastAsia"/>
          <w:sz w:val="28"/>
        </w:rPr>
      </w:pPr>
      <w:bookmarkStart w:id="0" w:name="_Toc422304411"/>
      <w:r>
        <w:rPr>
          <w:rFonts w:hint="eastAsia"/>
          <w:sz w:val="28"/>
        </w:rPr>
        <w:t>济宁市第一人民医院</w:t>
      </w:r>
    </w:p>
    <w:p w:rsidR="00523987" w:rsidRDefault="00523987" w:rsidP="00523987">
      <w:pPr>
        <w:pStyle w:val="1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研究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年度进展报告</w:t>
      </w:r>
      <w:bookmarkEnd w:id="0"/>
    </w:p>
    <w:p w:rsidR="00523987" w:rsidRDefault="00523987" w:rsidP="00523987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****</w:t>
      </w:r>
      <w:r>
        <w:rPr>
          <w:rFonts w:hint="eastAsia"/>
        </w:rPr>
        <w:t>年</w:t>
      </w:r>
      <w:r>
        <w:rPr>
          <w:rFonts w:hint="eastAsia"/>
        </w:rPr>
        <w:t>*</w:t>
      </w:r>
      <w:r>
        <w:rPr>
          <w:rFonts w:hint="eastAsia"/>
        </w:rPr>
        <w:t>月——</w:t>
      </w:r>
      <w:r>
        <w:rPr>
          <w:rFonts w:hint="eastAsia"/>
        </w:rPr>
        <w:t>****</w:t>
      </w:r>
      <w:r>
        <w:rPr>
          <w:rFonts w:hint="eastAsia"/>
        </w:rPr>
        <w:t>年</w:t>
      </w:r>
      <w:r>
        <w:rPr>
          <w:rFonts w:hint="eastAsia"/>
        </w:rPr>
        <w:t>**</w:t>
      </w:r>
      <w:r>
        <w:rPr>
          <w:rFonts w:hint="eastAsia"/>
        </w:rPr>
        <w:t>月）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2"/>
        <w:gridCol w:w="850"/>
        <w:gridCol w:w="273"/>
        <w:gridCol w:w="2122"/>
        <w:gridCol w:w="2258"/>
        <w:gridCol w:w="1908"/>
      </w:tblGrid>
      <w:tr w:rsidR="00523987" w:rsidTr="000C26B4">
        <w:trPr>
          <w:trHeight w:val="908"/>
          <w:jc w:val="center"/>
        </w:trPr>
        <w:tc>
          <w:tcPr>
            <w:tcW w:w="1942" w:type="dxa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7411" w:type="dxa"/>
            <w:gridSpan w:val="5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23987" w:rsidTr="000C26B4">
        <w:trPr>
          <w:trHeight w:val="482"/>
          <w:jc w:val="center"/>
        </w:trPr>
        <w:tc>
          <w:tcPr>
            <w:tcW w:w="1942" w:type="dxa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本院项目伦理编号</w:t>
            </w:r>
          </w:p>
        </w:tc>
        <w:tc>
          <w:tcPr>
            <w:tcW w:w="7411" w:type="dxa"/>
            <w:gridSpan w:val="5"/>
            <w:tcBorders>
              <w:bottom w:val="single" w:sz="4" w:space="0" w:color="auto"/>
            </w:tcBorders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23987" w:rsidTr="000C26B4">
        <w:trPr>
          <w:trHeight w:val="482"/>
          <w:jc w:val="center"/>
        </w:trPr>
        <w:tc>
          <w:tcPr>
            <w:tcW w:w="1942" w:type="dxa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项目类型</w:t>
            </w:r>
          </w:p>
        </w:tc>
        <w:tc>
          <w:tcPr>
            <w:tcW w:w="7411" w:type="dxa"/>
            <w:gridSpan w:val="5"/>
            <w:tcBorders>
              <w:bottom w:val="single" w:sz="4" w:space="0" w:color="auto"/>
            </w:tcBorders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药品□ 器械□ 科研项目□ 医疗技术□ 其他：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1942" w:type="dxa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主要研究者</w:t>
            </w:r>
          </w:p>
        </w:tc>
        <w:tc>
          <w:tcPr>
            <w:tcW w:w="7411" w:type="dxa"/>
            <w:gridSpan w:val="5"/>
            <w:tcBorders>
              <w:bottom w:val="single" w:sz="4" w:space="0" w:color="auto"/>
            </w:tcBorders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                      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1942" w:type="dxa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申办</w:t>
            </w:r>
            <w:r>
              <w:rPr>
                <w:rFonts w:hint="eastAsia"/>
                <w:b/>
                <w:kern w:val="0"/>
                <w:szCs w:val="21"/>
              </w:rPr>
              <w:t>方</w:t>
            </w:r>
          </w:p>
        </w:tc>
        <w:tc>
          <w:tcPr>
            <w:tcW w:w="7411" w:type="dxa"/>
            <w:gridSpan w:val="5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ind w:firstLineChars="1100" w:firstLine="2310"/>
              <w:jc w:val="left"/>
              <w:rPr>
                <w:bCs/>
                <w:kern w:val="0"/>
                <w:szCs w:val="21"/>
              </w:rPr>
            </w:pPr>
          </w:p>
        </w:tc>
      </w:tr>
      <w:tr w:rsidR="00523987" w:rsidTr="000C26B4">
        <w:trPr>
          <w:trHeight w:val="108"/>
          <w:jc w:val="center"/>
        </w:trPr>
        <w:tc>
          <w:tcPr>
            <w:tcW w:w="1942" w:type="dxa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CRO</w:t>
            </w:r>
          </w:p>
        </w:tc>
        <w:tc>
          <w:tcPr>
            <w:tcW w:w="7411" w:type="dxa"/>
            <w:gridSpan w:val="5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ind w:firstLineChars="1100" w:firstLine="2310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联系人：</w:t>
            </w:r>
            <w:r>
              <w:rPr>
                <w:rFonts w:hint="eastAsia"/>
                <w:bCs/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bCs/>
                <w:kern w:val="0"/>
                <w:szCs w:val="21"/>
              </w:rPr>
              <w:t>电话：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3065" w:type="dxa"/>
            <w:gridSpan w:val="3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本院伦理首次审查（同意）日期</w:t>
            </w:r>
          </w:p>
        </w:tc>
        <w:tc>
          <w:tcPr>
            <w:tcW w:w="2122" w:type="dxa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2258" w:type="dxa"/>
            <w:vAlign w:val="center"/>
          </w:tcPr>
          <w:p w:rsidR="00523987" w:rsidRPr="00960F28" w:rsidRDefault="00523987" w:rsidP="000C26B4">
            <w:pPr>
              <w:tabs>
                <w:tab w:val="left" w:pos="229"/>
              </w:tabs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跟踪审查次数</w:t>
            </w:r>
          </w:p>
        </w:tc>
        <w:tc>
          <w:tcPr>
            <w:tcW w:w="1908" w:type="dxa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此次为第_____</w:t>
            </w:r>
            <w:r>
              <w:rPr>
                <w:rFonts w:ascii="宋体" w:hAnsi="宋体"/>
                <w:kern w:val="0"/>
                <w:szCs w:val="21"/>
              </w:rPr>
              <w:t>_</w:t>
            </w:r>
            <w:r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持续</w:t>
            </w:r>
            <w:r>
              <w:rPr>
                <w:rFonts w:ascii="宋体" w:hAnsi="宋体"/>
                <w:b/>
                <w:kern w:val="0"/>
                <w:szCs w:val="21"/>
              </w:rPr>
              <w:t>审查频率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□1年       □6个月      □3个月       □其他______</w:t>
            </w:r>
          </w:p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（如无特别通知，则为首次批准函中注明的频率）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本院研究进展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□尚未开始招募受试者</w:t>
            </w:r>
          </w:p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□目前持续招募受试者，但暂未招募到受试者</w:t>
            </w:r>
          </w:p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□研究仍进行中，有受试者正在筛选、治疗、随访</w:t>
            </w:r>
          </w:p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□受试者均已出组，仅在进行资料整理和数据分析</w:t>
            </w:r>
          </w:p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□暂停研究，原因______________________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本院入组情况</w:t>
            </w:r>
          </w:p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523987">
            <w:pPr>
              <w:pStyle w:val="2"/>
              <w:numPr>
                <w:ilvl w:val="0"/>
                <w:numId w:val="1"/>
              </w:numPr>
              <w:tabs>
                <w:tab w:val="left" w:pos="229"/>
              </w:tabs>
              <w:spacing w:line="360" w:lineRule="auto"/>
              <w:ind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计划入组： 人</w:t>
            </w:r>
          </w:p>
          <w:p w:rsidR="00523987" w:rsidRPr="00391441" w:rsidRDefault="00523987" w:rsidP="00523987">
            <w:pPr>
              <w:pStyle w:val="2"/>
              <w:numPr>
                <w:ilvl w:val="0"/>
                <w:numId w:val="1"/>
              </w:numPr>
              <w:spacing w:line="276" w:lineRule="auto"/>
              <w:ind w:rightChars="-70" w:right="-147"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目前已入组：人</w:t>
            </w:r>
          </w:p>
          <w:p w:rsidR="00523987" w:rsidRDefault="00523987" w:rsidP="00523987">
            <w:pPr>
              <w:pStyle w:val="2"/>
              <w:numPr>
                <w:ilvl w:val="0"/>
                <w:numId w:val="1"/>
              </w:numPr>
              <w:spacing w:line="276" w:lineRule="auto"/>
              <w:ind w:rightChars="-70" w:right="-147"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中途退出： 人，</w:t>
            </w:r>
          </w:p>
          <w:p w:rsidR="00523987" w:rsidRDefault="00523987" w:rsidP="000C26B4">
            <w:pPr>
              <w:tabs>
                <w:tab w:val="left" w:pos="229"/>
              </w:tabs>
              <w:spacing w:line="360" w:lineRule="auto"/>
              <w:ind w:firstLineChars="150" w:firstLine="31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请说明每例受试者退出原因：</w:t>
            </w:r>
            <w:r>
              <w:rPr>
                <w:rFonts w:ascii="宋体" w:hAnsi="宋体" w:hint="eastAsia"/>
                <w:kern w:val="0"/>
                <w:szCs w:val="21"/>
                <w:lang w:eastAsia="zh-TW"/>
              </w:rPr>
              <w:t>________________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391441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本院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目前为止不良事件情况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严重不良事件例数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：   </w:t>
            </w:r>
            <w:r>
              <w:rPr>
                <w:rFonts w:ascii="宋体" w:hAnsi="宋体" w:hint="eastAsia"/>
                <w:kern w:val="0"/>
                <w:szCs w:val="21"/>
              </w:rPr>
              <w:t>，其中判断与试验药物/器械相关例数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年度不良事件情况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严重不良事件例数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：   </w:t>
            </w:r>
            <w:r>
              <w:rPr>
                <w:rFonts w:ascii="宋体" w:hAnsi="宋体" w:hint="eastAsia"/>
                <w:kern w:val="0"/>
                <w:szCs w:val="21"/>
              </w:rPr>
              <w:t>，其中判断与试验药物/器械相关例数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9353" w:type="dxa"/>
            <w:gridSpan w:val="6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自上次跟踪审查后变更情况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(如为首次跟踪审查，则填写首次批准后的变更)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研究阶段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523987">
            <w:pPr>
              <w:pStyle w:val="2"/>
              <w:numPr>
                <w:ilvl w:val="0"/>
                <w:numId w:val="2"/>
              </w:numPr>
              <w:tabs>
                <w:tab w:val="left" w:pos="229"/>
              </w:tabs>
              <w:spacing w:line="360" w:lineRule="auto"/>
              <w:ind w:left="0" w:firstLineChars="0" w:firstLine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研究</w:t>
            </w:r>
            <w:r>
              <w:rPr>
                <w:rFonts w:ascii="宋体" w:hAnsi="宋体"/>
                <w:kern w:val="0"/>
                <w:szCs w:val="21"/>
              </w:rPr>
              <w:t>尚未启动，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□ 正在</w:t>
            </w:r>
            <w:r>
              <w:rPr>
                <w:rFonts w:ascii="宋体" w:hAnsi="宋体"/>
                <w:kern w:val="0"/>
                <w:szCs w:val="21"/>
              </w:rPr>
              <w:t>招募受试者（</w:t>
            </w:r>
            <w:r>
              <w:rPr>
                <w:rFonts w:ascii="宋体" w:hAnsi="宋体" w:hint="eastAsia"/>
                <w:kern w:val="0"/>
                <w:szCs w:val="21"/>
              </w:rPr>
              <w:t>尚未</w:t>
            </w:r>
            <w:r>
              <w:rPr>
                <w:rFonts w:ascii="宋体" w:hAnsi="宋体"/>
                <w:kern w:val="0"/>
                <w:szCs w:val="21"/>
              </w:rPr>
              <w:t>入组）</w:t>
            </w:r>
            <w:r>
              <w:rPr>
                <w:rFonts w:ascii="宋体" w:hAnsi="宋体" w:hint="eastAsia"/>
                <w:kern w:val="0"/>
                <w:szCs w:val="21"/>
              </w:rPr>
              <w:t>， □正在</w:t>
            </w:r>
            <w:r>
              <w:rPr>
                <w:rFonts w:ascii="宋体" w:hAnsi="宋体"/>
                <w:kern w:val="0"/>
                <w:szCs w:val="21"/>
              </w:rPr>
              <w:t>实施研究，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□ 受试者</w:t>
            </w:r>
            <w:r>
              <w:rPr>
                <w:rFonts w:ascii="宋体" w:hAnsi="宋体"/>
                <w:kern w:val="0"/>
                <w:szCs w:val="21"/>
              </w:rPr>
              <w:t>的试验干预已经完成，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□ 后期</w:t>
            </w:r>
            <w:r>
              <w:rPr>
                <w:rFonts w:ascii="宋体" w:hAnsi="宋体"/>
                <w:kern w:val="0"/>
                <w:szCs w:val="21"/>
              </w:rPr>
              <w:t>数据处理阶段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研究</w:t>
            </w:r>
            <w:r>
              <w:rPr>
                <w:rFonts w:ascii="宋体" w:hAnsi="宋体"/>
                <w:b/>
                <w:kern w:val="0"/>
                <w:szCs w:val="21"/>
              </w:rPr>
              <w:t>风险是否超过预期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523987">
            <w:pPr>
              <w:pStyle w:val="2"/>
              <w:numPr>
                <w:ilvl w:val="0"/>
                <w:numId w:val="2"/>
              </w:numPr>
              <w:tabs>
                <w:tab w:val="left" w:pos="229"/>
              </w:tabs>
              <w:spacing w:line="360" w:lineRule="auto"/>
              <w:ind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  <w:r>
              <w:rPr>
                <w:rFonts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□是</w:t>
            </w:r>
            <w:r>
              <w:rPr>
                <w:rFonts w:ascii="宋体" w:hAnsi="宋体"/>
                <w:kern w:val="0"/>
                <w:szCs w:val="21"/>
              </w:rPr>
              <w:t>，请说明</w:t>
            </w:r>
            <w:r>
              <w:rPr>
                <w:rFonts w:ascii="宋体" w:hAnsi="宋体" w:hint="eastAsia"/>
                <w:kern w:val="0"/>
                <w:szCs w:val="21"/>
              </w:rPr>
              <w:t>_______________________。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是否</w:t>
            </w:r>
            <w:r>
              <w:rPr>
                <w:rFonts w:ascii="宋体" w:hAnsi="宋体"/>
                <w:b/>
                <w:kern w:val="0"/>
                <w:szCs w:val="21"/>
              </w:rPr>
              <w:t>存在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与试验</w:t>
            </w:r>
            <w:r>
              <w:rPr>
                <w:rFonts w:ascii="宋体" w:hAnsi="宋体"/>
                <w:b/>
                <w:kern w:val="0"/>
                <w:szCs w:val="21"/>
              </w:rPr>
              <w:t>干预相关的非预期的严重不良事件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276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否，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/>
                <w:kern w:val="0"/>
                <w:szCs w:val="21"/>
              </w:rPr>
              <w:t>，请说明</w:t>
            </w:r>
            <w:r>
              <w:rPr>
                <w:rFonts w:ascii="宋体" w:hAnsi="宋体" w:hint="eastAsia"/>
                <w:kern w:val="0"/>
                <w:szCs w:val="21"/>
              </w:rPr>
              <w:t>_______________________。</w:t>
            </w:r>
          </w:p>
          <w:p w:rsidR="00523987" w:rsidRDefault="00523987" w:rsidP="000C26B4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FF0000"/>
                <w:kern w:val="0"/>
                <w:szCs w:val="21"/>
              </w:rPr>
              <w:t>如是，以附件形式提供与试验干预相关的SUSAR具体信息汇总一览表。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研究中</w:t>
            </w:r>
            <w:r>
              <w:rPr>
                <w:rFonts w:ascii="宋体" w:hAnsi="宋体"/>
                <w:b/>
                <w:kern w:val="0"/>
                <w:szCs w:val="21"/>
              </w:rPr>
              <w:t>是否存在影响受试者权益的问题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无，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有，请说明</w:t>
            </w:r>
            <w:r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_______________________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是否</w:t>
            </w:r>
            <w:r>
              <w:rPr>
                <w:rFonts w:ascii="宋体" w:hAnsi="宋体"/>
                <w:b/>
                <w:kern w:val="0"/>
                <w:szCs w:val="21"/>
              </w:rPr>
              <w:t>存在影响研究进行的情况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无，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有，请说明</w:t>
            </w:r>
            <w:r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_______________________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是否存在影响研究风险与受益的任何新信息、新进展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无，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有，请说明</w:t>
            </w:r>
            <w:r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_______________________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23987" w:rsidTr="000C26B4">
        <w:trPr>
          <w:trHeight w:val="108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是否</w:t>
            </w:r>
            <w:r>
              <w:rPr>
                <w:rFonts w:ascii="宋体" w:hAnsi="宋体"/>
                <w:b/>
                <w:kern w:val="0"/>
                <w:szCs w:val="21"/>
              </w:rPr>
              <w:t>申请延长伦理审查批件的有效期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（1年）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是，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523987" w:rsidTr="000C26B4">
        <w:trPr>
          <w:trHeight w:val="1077"/>
          <w:jc w:val="center"/>
        </w:trPr>
        <w:tc>
          <w:tcPr>
            <w:tcW w:w="2792" w:type="dxa"/>
            <w:gridSpan w:val="2"/>
            <w:vAlign w:val="center"/>
          </w:tcPr>
          <w:p w:rsidR="00523987" w:rsidRDefault="00523987" w:rsidP="000C26B4">
            <w:pPr>
              <w:tabs>
                <w:tab w:val="left" w:pos="229"/>
              </w:tabs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主要研究者</w:t>
            </w:r>
          </w:p>
        </w:tc>
        <w:tc>
          <w:tcPr>
            <w:tcW w:w="6561" w:type="dxa"/>
            <w:gridSpan w:val="4"/>
            <w:vAlign w:val="center"/>
          </w:tcPr>
          <w:p w:rsidR="00523987" w:rsidRDefault="00523987" w:rsidP="000C26B4">
            <w:pPr>
              <w:tabs>
                <w:tab w:val="left" w:pos="229"/>
              </w:tabs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签名：___________________   日期:_____________________</w:t>
            </w:r>
          </w:p>
        </w:tc>
      </w:tr>
    </w:tbl>
    <w:p w:rsidR="00313D8D" w:rsidRDefault="00313D8D"/>
    <w:sectPr w:rsidR="00313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D8D" w:rsidRDefault="00313D8D" w:rsidP="00523987">
      <w:r>
        <w:separator/>
      </w:r>
    </w:p>
  </w:endnote>
  <w:endnote w:type="continuationSeparator" w:id="1">
    <w:p w:rsidR="00313D8D" w:rsidRDefault="00313D8D" w:rsidP="0052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D8D" w:rsidRDefault="00313D8D" w:rsidP="00523987">
      <w:r>
        <w:separator/>
      </w:r>
    </w:p>
  </w:footnote>
  <w:footnote w:type="continuationSeparator" w:id="1">
    <w:p w:rsidR="00313D8D" w:rsidRDefault="00313D8D" w:rsidP="00523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4"/>
    <w:multiLevelType w:val="multilevel"/>
    <w:tmpl w:val="00000004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987"/>
    <w:rsid w:val="000018F4"/>
    <w:rsid w:val="00313D8D"/>
    <w:rsid w:val="0052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23987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9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987"/>
    <w:rPr>
      <w:sz w:val="18"/>
      <w:szCs w:val="18"/>
    </w:rPr>
  </w:style>
  <w:style w:type="character" w:customStyle="1" w:styleId="1Char">
    <w:name w:val="标题 1 Char"/>
    <w:basedOn w:val="a0"/>
    <w:link w:val="1"/>
    <w:rsid w:val="0052398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">
    <w:name w:val="列出段落2"/>
    <w:basedOn w:val="a"/>
    <w:rsid w:val="0052398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2021-04-13T03:16:00Z</dcterms:created>
  <dcterms:modified xsi:type="dcterms:W3CDTF">2021-04-13T03:17:00Z</dcterms:modified>
</cp:coreProperties>
</file>