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一、</w:t>
      </w:r>
      <w:r>
        <w:rPr>
          <w:rFonts w:hint="eastAsia"/>
          <w:b/>
          <w:sz w:val="30"/>
          <w:szCs w:val="30"/>
        </w:rPr>
        <w:t>学信网学历验证步骤</w:t>
      </w:r>
    </w:p>
    <w:p>
      <w:pPr>
        <w:jc w:val="center"/>
        <w:rPr>
          <w:b/>
          <w:sz w:val="30"/>
          <w:szCs w:val="30"/>
        </w:rPr>
      </w:pPr>
    </w:p>
    <w:p>
      <w:pPr>
        <w:tabs>
          <w:tab w:val="left" w:pos="4830"/>
        </w:tabs>
        <w:spacing w:line="288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登陆网址：百度直接搜索“学信网”或登陆网址（</w:t>
      </w:r>
      <w:r>
        <w:fldChar w:fldCharType="begin"/>
      </w:r>
      <w:r>
        <w:instrText xml:space="preserve"> HYPERLINK "http://www.cdgdc.edu.cn/" </w:instrText>
      </w:r>
      <w:r>
        <w:fldChar w:fldCharType="separate"/>
      </w:r>
      <w:r>
        <w:rPr>
          <w:rStyle w:val="6"/>
          <w:rFonts w:hint="eastAsia"/>
          <w:sz w:val="24"/>
        </w:rPr>
        <w:t>http://www.chsi.com.cn</w:t>
      </w:r>
      <w:r>
        <w:rPr>
          <w:rStyle w:val="6"/>
          <w:rFonts w:hint="eastAsia"/>
          <w:sz w:val="24"/>
        </w:rPr>
        <w:fldChar w:fldCharType="end"/>
      </w:r>
      <w:r>
        <w:rPr>
          <w:rFonts w:hint="eastAsia"/>
          <w:sz w:val="24"/>
        </w:rPr>
        <w:t>）</w:t>
      </w:r>
    </w:p>
    <w:p>
      <w:pPr>
        <w:numPr>
          <w:ilvl w:val="0"/>
          <w:numId w:val="1"/>
        </w:num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选择“学信档案”。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415915" cy="3223895"/>
            <wp:effectExtent l="0" t="0" r="13335" b="14605"/>
            <wp:docPr id="2" name="图片 1" descr="C:\Documents and Settings\work\桌面\新建文件夹\新建文件夹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work\桌面\新建文件夹\新建文件夹\1.png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480" w:firstLineChars="200"/>
        <w:rPr>
          <w:sz w:val="24"/>
        </w:rPr>
      </w:pPr>
      <w:r>
        <w:rPr>
          <w:rFonts w:hint="eastAsia"/>
          <w:sz w:val="24"/>
        </w:rPr>
        <w:t>选择“注册学信网帐号”</w:t>
      </w:r>
      <w:r>
        <w:rPr>
          <w:rFonts w:hint="eastAsia"/>
        </w:rPr>
        <w:t>进行注册；</w:t>
      </w:r>
      <w:r>
        <w:rPr>
          <w:rFonts w:hint="eastAsia"/>
          <w:sz w:val="24"/>
        </w:rPr>
        <w:t>若之前已经注册，则直接登录。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313680" cy="3108960"/>
            <wp:effectExtent l="0" t="0" r="1270" b="15240"/>
            <wp:docPr id="3" name="图片 2" descr="C:\Documents and Settings\work\桌面\新建文件夹\新建文件夹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nts and Settings\work\桌面\新建文件夹\新建文件夹\2.png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086350" cy="3291840"/>
            <wp:effectExtent l="0" t="0" r="0" b="3810"/>
            <wp:docPr id="1" name="图片 3" descr="C:\Documents and Settings\work\桌面\新建文件夹\新建文件夹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Documents and Settings\work\桌面\新建文件夹\新建文件夹\4.png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225415" cy="5046980"/>
            <wp:effectExtent l="0" t="0" r="13335" b="1270"/>
            <wp:docPr id="4" name="图片 4" descr="C:\Documents and Settings\work\桌面\新建文件夹\新建文件夹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work\桌面\新建文件夹\新建文件夹\3.png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50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选择“申请在线验证报告”。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305425" cy="2172335"/>
            <wp:effectExtent l="0" t="0" r="9525" b="18415"/>
            <wp:docPr id="5" name="图片 5" descr="C:\Documents and Settings\work\桌面\新建文件夹\新建文件夹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nts and Settings\work\桌面\新建文件夹\新建文件夹\5.png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黑体" w:hAnsi="黑体" w:eastAsia="黑体"/>
          <w:color w:val="FF0000"/>
          <w:sz w:val="30"/>
          <w:szCs w:val="30"/>
          <w:u w:val="single"/>
        </w:rPr>
      </w:pPr>
      <w:r>
        <w:rPr>
          <w:rFonts w:hint="eastAsia"/>
          <w:sz w:val="24"/>
        </w:rPr>
        <w:t>4、选择教育部学历证书电子注册备案表“查看”，</w:t>
      </w:r>
      <w:r>
        <w:rPr>
          <w:rFonts w:hint="eastAsia" w:ascii="黑体" w:hAnsi="黑体" w:eastAsia="黑体"/>
          <w:color w:val="FF0000"/>
          <w:sz w:val="30"/>
          <w:szCs w:val="30"/>
          <w:u w:val="single"/>
        </w:rPr>
        <w:t>注意：点击右侧教育部学历证电子注册备案表，不是左侧教育部学籍在线验证报告！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5474335" cy="2245360"/>
            <wp:effectExtent l="0" t="0" r="12065" b="2540"/>
            <wp:docPr id="7" name="图片 6" descr="C:\Documents and Settings\work\桌面\新建文件夹\新建文件夹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Documents and Settings\work\桌面\新建文件夹\新建文件夹\6.png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5、选择“查看”。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474335" cy="2094230"/>
            <wp:effectExtent l="0" t="0" r="12065" b="1270"/>
            <wp:docPr id="8" name="图片 7" descr="C:\Users\Administrator\AppData\Roaming\Tencent\Users\373889046\TIM\WinTemp\RichOle\F@P88}DZOZ96Z_]Y$3Y9V)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strator\AppData\Roaming\Tencent\Users\373889046\TIM\WinTemp\RichOle\F@P88}DZOZ96Z_]Y$3Y9V)B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sz w:val="36"/>
          <w:szCs w:val="36"/>
        </w:rPr>
      </w:pPr>
      <w:r>
        <w:rPr>
          <w:rFonts w:hint="eastAsia"/>
          <w:sz w:val="24"/>
        </w:rPr>
        <w:t>6、完毕之后会自动跳转至该界面，带有二维码的学历认证，学历认证就已认证完毕。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4733925" cy="4241165"/>
            <wp:effectExtent l="0" t="0" r="9525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b w:val="0"/>
          <w:bCs/>
          <w:color w:val="FF0000"/>
          <w:sz w:val="24"/>
        </w:rPr>
      </w:pPr>
      <w:r>
        <w:rPr>
          <w:rFonts w:hint="eastAsia" w:ascii="宋体" w:hAnsi="宋体"/>
          <w:b w:val="0"/>
          <w:bCs/>
          <w:color w:val="FF0000"/>
          <w:sz w:val="24"/>
        </w:rPr>
        <w:t>保存学历认证，分别以“姓名+相应学历</w:t>
      </w:r>
      <w:r>
        <w:rPr>
          <w:rFonts w:hint="eastAsia" w:ascii="宋体" w:hAnsi="宋体"/>
          <w:b w:val="0"/>
          <w:bCs/>
          <w:color w:val="FF0000"/>
          <w:sz w:val="24"/>
          <w:lang w:eastAsia="zh-CN"/>
        </w:rPr>
        <w:t>＋学历认证</w:t>
      </w:r>
      <w:r>
        <w:rPr>
          <w:rFonts w:hint="eastAsia" w:ascii="宋体" w:hAnsi="宋体"/>
          <w:b w:val="0"/>
          <w:bCs/>
          <w:color w:val="FF0000"/>
          <w:sz w:val="24"/>
        </w:rPr>
        <w:t>”的方式命名，所有学历认证放一文件夹，文件夹命名方式是“姓名+</w:t>
      </w:r>
      <w:r>
        <w:rPr>
          <w:rFonts w:hint="eastAsia" w:ascii="宋体" w:hAnsi="宋体"/>
          <w:b w:val="0"/>
          <w:bCs/>
          <w:color w:val="FF0000"/>
          <w:sz w:val="24"/>
          <w:lang w:eastAsia="zh-CN"/>
        </w:rPr>
        <w:t>报考岗位</w:t>
      </w:r>
      <w:r>
        <w:rPr>
          <w:rFonts w:hint="eastAsia" w:ascii="宋体" w:hAnsi="宋体"/>
          <w:b w:val="0"/>
          <w:bCs/>
          <w:color w:val="FF0000"/>
          <w:sz w:val="24"/>
        </w:rPr>
        <w:t>+优才/备案制人员/</w:t>
      </w:r>
      <w:r>
        <w:rPr>
          <w:rFonts w:hint="eastAsia" w:ascii="宋体" w:hAnsi="宋体"/>
          <w:b w:val="0"/>
          <w:bCs/>
          <w:color w:val="FF0000"/>
          <w:sz w:val="24"/>
          <w:lang w:eastAsia="zh-CN"/>
        </w:rPr>
        <w:t>合同制＋学历认证</w:t>
      </w:r>
      <w:r>
        <w:rPr>
          <w:rFonts w:hint="eastAsia" w:ascii="宋体" w:hAnsi="宋体"/>
          <w:b w:val="0"/>
          <w:bCs/>
          <w:color w:val="FF0000"/>
          <w:sz w:val="24"/>
        </w:rPr>
        <w:t>”，报到后统一收取电子版。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color w:val="FF0000"/>
          <w:sz w:val="24"/>
        </w:rPr>
      </w:pPr>
    </w:p>
    <w:p>
      <w:pPr>
        <w:numPr>
          <w:ilvl w:val="0"/>
          <w:numId w:val="0"/>
        </w:numPr>
        <w:ind w:firstLine="602" w:firstLineChars="20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二、学位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证书认证流程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登陆网址：中国学位于研究生教育信息网（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"http://www.cdgdc.edu.cn/"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6"/>
          <w:rFonts w:hint="eastAsia" w:ascii="仿宋" w:hAnsi="仿宋" w:eastAsia="仿宋" w:cs="仿宋"/>
          <w:sz w:val="30"/>
          <w:szCs w:val="30"/>
        </w:rPr>
        <w:t>http://www.cdgdc.edu.cn/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4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选择学位查询：</w:t>
      </w:r>
    </w:p>
    <w:p>
      <w:pPr>
        <w:widowControl/>
        <w:ind w:firstLine="420" w:firstLineChars="200"/>
        <w:jc w:val="left"/>
        <w:rPr>
          <w:rFonts w:eastAsia="宋体"/>
        </w:rPr>
      </w:pPr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804410" cy="900430"/>
            <wp:effectExtent l="0" t="0" r="15240" b="139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选择学位获得者，点击注册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"C:\\Users\\Administrator\\AppData\\Roaming\\Tencent\\Users\\392433463\\QQ\\WinTemp\\RichOle\\3]))]93X01IUEAK1G4IZ4AO.png"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090160" cy="1670050"/>
            <wp:effectExtent l="0" t="0" r="15240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3.通过本人邮箱号进行注册。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>4.注册完毕后会通过邮箱（注册的账号）发送激活码，登陆邮箱激活信息。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注：激活后如果10分钟之内收不到邮箱激活码，可联系客服010-82379480，由客服人员手动发送激活码。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最高学位无法认证的使用低一级学位进行注册。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请将查询页面截图保存好，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分别以“姓名+相应学历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＋学位认证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”的方式命名，所有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学位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截图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放一文件夹，文件夹命名方式是“姓名+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报考岗位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+优才/备案制人员/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合同制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＋学位认证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”，报到后统一收取电子版。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请保存好您的账号和密码，报到后会进行统一统计。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　 </w:t>
      </w:r>
    </w:p>
    <w:p>
      <w:pPr>
        <w:numPr>
          <w:ilvl w:val="0"/>
          <w:numId w:val="0"/>
        </w:numPr>
        <w:spacing w:after="240" w:afterAutospacing="0" w:line="360" w:lineRule="auto"/>
        <w:rPr>
          <w:rFonts w:hint="eastAsia" w:ascii="宋体" w:hAnsi="宋体"/>
          <w:b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7C0A4"/>
    <w:multiLevelType w:val="singleLevel"/>
    <w:tmpl w:val="BDA7C0A4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324427"/>
    <w:multiLevelType w:val="singleLevel"/>
    <w:tmpl w:val="5832442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5F370E"/>
    <w:multiLevelType w:val="singleLevel"/>
    <w:tmpl w:val="595F370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5F3758"/>
    <w:multiLevelType w:val="singleLevel"/>
    <w:tmpl w:val="595F375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3D"/>
    <w:rsid w:val="000201DF"/>
    <w:rsid w:val="000F1AA0"/>
    <w:rsid w:val="001A7301"/>
    <w:rsid w:val="002D2C67"/>
    <w:rsid w:val="00317728"/>
    <w:rsid w:val="0098080F"/>
    <w:rsid w:val="009D260C"/>
    <w:rsid w:val="00A94B3D"/>
    <w:rsid w:val="00C0568A"/>
    <w:rsid w:val="07EB2387"/>
    <w:rsid w:val="12E926AD"/>
    <w:rsid w:val="21E11EC2"/>
    <w:rsid w:val="2BE016CC"/>
    <w:rsid w:val="2D6E0CF7"/>
    <w:rsid w:val="3BE3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</Company>
  <Pages>4</Pages>
  <Words>52</Words>
  <Characters>301</Characters>
  <Lines>2</Lines>
  <Paragraphs>1</Paragraphs>
  <TotalTime>29</TotalTime>
  <ScaleCrop>false</ScaleCrop>
  <LinksUpToDate>false</LinksUpToDate>
  <CharactersWithSpaces>352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2019-09-18T06:55:00Z</dcterms:created>
  <dc:creator>王冉</dc:creator>
  <cp:lastModifiedBy>王小默</cp:lastModifiedBy>
  <cp:lastPrinted>2020-09-30T01:19:00Z</cp:lastPrinted>
  <dcterms:modified xsi:type="dcterms:W3CDTF">2021-07-05T08:58:14Z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46D1D80FED2C4325AD5D307400016E82</vt:lpwstr>
  </property>
</Properties>
</file>